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B00" w:rsidRPr="0040220C" w:rsidRDefault="001A7B00" w:rsidP="001A7B00">
      <w:pPr>
        <w:spacing w:line="480" w:lineRule="auto"/>
        <w:jc w:val="center"/>
        <w:rPr>
          <w:b/>
          <w:bCs/>
          <w:sz w:val="36"/>
          <w:szCs w:val="36"/>
        </w:rPr>
      </w:pPr>
      <w:r w:rsidRPr="0040220C">
        <w:rPr>
          <w:b/>
          <w:bCs/>
          <w:sz w:val="36"/>
          <w:szCs w:val="36"/>
        </w:rPr>
        <w:t>Avviso</w:t>
      </w:r>
      <w:r w:rsidR="00BE1AFB" w:rsidRPr="0040220C">
        <w:rPr>
          <w:b/>
          <w:bCs/>
          <w:sz w:val="36"/>
          <w:szCs w:val="36"/>
        </w:rPr>
        <w:t xml:space="preserve"> </w:t>
      </w:r>
      <w:r w:rsidR="0040220C">
        <w:rPr>
          <w:b/>
          <w:bCs/>
          <w:sz w:val="36"/>
          <w:szCs w:val="36"/>
        </w:rPr>
        <w:t xml:space="preserve">- </w:t>
      </w:r>
      <w:r w:rsidR="00BE1AFB" w:rsidRPr="0040220C">
        <w:rPr>
          <w:b/>
          <w:bCs/>
          <w:sz w:val="36"/>
          <w:szCs w:val="36"/>
        </w:rPr>
        <w:t>accesso</w:t>
      </w:r>
      <w:r w:rsidR="0040220C">
        <w:rPr>
          <w:b/>
          <w:bCs/>
          <w:sz w:val="36"/>
          <w:szCs w:val="36"/>
        </w:rPr>
        <w:t xml:space="preserve"> al Tribunale di Napoli Nord</w:t>
      </w:r>
    </w:p>
    <w:p w:rsidR="001A7B00" w:rsidRDefault="001A7B00" w:rsidP="001A7B00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Al fine di ridurre il rischio di contagio, si invitano tutti gli avvocati a limitare</w:t>
      </w:r>
      <w:r w:rsidR="00BE1AF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la permanenza nei locali del Tribunale per la sola trattazione delle udienze, </w:t>
      </w:r>
      <w:r w:rsidR="00BE1AFB">
        <w:rPr>
          <w:sz w:val="36"/>
          <w:szCs w:val="36"/>
        </w:rPr>
        <w:t>non anticipando l’accesso di oltre 20 min. prima dell’orario fissato per l’udienza, ovvero dell’appuntamento per accedere alle cancellerie.</w:t>
      </w:r>
    </w:p>
    <w:p w:rsidR="00BE1AFB" w:rsidRDefault="00BE1AFB" w:rsidP="001A7B00">
      <w:pPr>
        <w:spacing w:line="480" w:lineRule="auto"/>
        <w:jc w:val="both"/>
        <w:rPr>
          <w:sz w:val="36"/>
          <w:szCs w:val="36"/>
        </w:rPr>
      </w:pPr>
    </w:p>
    <w:p w:rsidR="001A7B00" w:rsidRPr="001A7B00" w:rsidRDefault="001A7B00" w:rsidP="001A7B00">
      <w:pPr>
        <w:spacing w:line="480" w:lineRule="auto"/>
        <w:jc w:val="center"/>
        <w:rPr>
          <w:sz w:val="36"/>
          <w:szCs w:val="36"/>
        </w:rPr>
      </w:pPr>
    </w:p>
    <w:sectPr w:rsidR="001A7B00" w:rsidRPr="001A7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00"/>
    <w:rsid w:val="001A7B00"/>
    <w:rsid w:val="0040220C"/>
    <w:rsid w:val="00B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21B3CC"/>
  <w15:chartTrackingRefBased/>
  <w15:docId w15:val="{FE8AB306-DEAC-5B4A-AF10-A1ABFA51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MALLARDO</dc:creator>
  <cp:keywords/>
  <dc:description/>
  <cp:lastModifiedBy>CRISTIAN MALLARDO</cp:lastModifiedBy>
  <cp:revision>2</cp:revision>
  <dcterms:created xsi:type="dcterms:W3CDTF">2020-05-15T10:56:00Z</dcterms:created>
  <dcterms:modified xsi:type="dcterms:W3CDTF">2020-05-15T10:56:00Z</dcterms:modified>
</cp:coreProperties>
</file>