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656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426ADC03" wp14:editId="18873004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C831D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502C4198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4CDD56A2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62516CB3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68C405C9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431EEC6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145FF2FA" w14:textId="1D8A913B" w:rsidR="001E7FA0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 </w:t>
      </w:r>
      <w:r w:rsidR="00ED2C9B">
        <w:rPr>
          <w:rFonts w:eastAsia="Calibri" w:cs="Calibri"/>
          <w:b/>
          <w:bCs/>
          <w:color w:val="000000"/>
          <w:sz w:val="28"/>
          <w:szCs w:val="28"/>
          <w:u w:val="single"/>
        </w:rPr>
        <w:t>27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>.</w:t>
      </w:r>
      <w:r w:rsidR="007D2BCD" w:rsidRPr="00DD2E7B">
        <w:rPr>
          <w:rFonts w:eastAsia="Calibri" w:cs="Calibri"/>
          <w:b/>
          <w:color w:val="000000"/>
          <w:sz w:val="28"/>
          <w:szCs w:val="28"/>
          <w:u w:val="single"/>
        </w:rPr>
        <w:t>1</w:t>
      </w:r>
      <w:r w:rsidR="00EB1D8B">
        <w:rPr>
          <w:rFonts w:eastAsia="Calibri" w:cs="Calibri"/>
          <w:b/>
          <w:color w:val="000000"/>
          <w:sz w:val="28"/>
          <w:szCs w:val="28"/>
          <w:u w:val="single"/>
        </w:rPr>
        <w:t>1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>.2020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 xml:space="preserve">le </w:t>
      </w:r>
      <w:r w:rsidR="008527F4">
        <w:rPr>
          <w:rFonts w:eastAsia="Calibri" w:cs="Calibri"/>
          <w:b/>
          <w:color w:val="000000"/>
          <w:sz w:val="28"/>
          <w:szCs w:val="28"/>
          <w:u w:val="single"/>
        </w:rPr>
        <w:t>prime COMPARIZIONI</w:t>
      </w:r>
      <w:r w:rsidR="00ED2C9B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1E7FA0">
        <w:rPr>
          <w:rFonts w:eastAsia="Calibri" w:cs="Calibri"/>
          <w:b/>
          <w:color w:val="000000"/>
          <w:sz w:val="28"/>
          <w:szCs w:val="28"/>
          <w:u w:val="single"/>
        </w:rPr>
        <w:t>del</w:t>
      </w:r>
      <w:r w:rsidR="00ED2C9B">
        <w:rPr>
          <w:rFonts w:eastAsia="Calibri" w:cs="Calibri"/>
          <w:b/>
          <w:color w:val="000000"/>
          <w:sz w:val="28"/>
          <w:szCs w:val="28"/>
          <w:u w:val="single"/>
        </w:rPr>
        <w:t>l</w:t>
      </w:r>
      <w:r w:rsidR="001F3842">
        <w:rPr>
          <w:rFonts w:eastAsia="Calibri" w:cs="Calibri"/>
          <w:b/>
          <w:color w:val="000000"/>
          <w:sz w:val="28"/>
          <w:szCs w:val="28"/>
          <w:u w:val="single"/>
        </w:rPr>
        <w:t>a udienza dell’</w:t>
      </w:r>
      <w:r w:rsidR="00ED2C9B">
        <w:rPr>
          <w:rFonts w:eastAsia="Calibri" w:cs="Calibri"/>
          <w:b/>
          <w:color w:val="000000"/>
          <w:sz w:val="28"/>
          <w:szCs w:val="28"/>
          <w:u w:val="single"/>
        </w:rPr>
        <w:t>8 MAGGIO limitatamente al n. 6 procedimenti</w:t>
      </w:r>
      <w:r w:rsidR="001E7FA0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E64989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 e a distan</w:t>
      </w:r>
      <w:r w:rsidR="00EB1D8B">
        <w:rPr>
          <w:rFonts w:eastAsia="Calibri" w:cs="Calibri"/>
          <w:b/>
          <w:color w:val="000000"/>
          <w:sz w:val="28"/>
          <w:szCs w:val="28"/>
        </w:rPr>
        <w:t>za di 15 minuti l'uno dall'altra,</w:t>
      </w:r>
      <w:r w:rsidR="00E64989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>
        <w:rPr>
          <w:rFonts w:eastAsia="Calibri" w:cs="Calibri"/>
          <w:b/>
          <w:color w:val="000000"/>
          <w:sz w:val="28"/>
          <w:szCs w:val="28"/>
        </w:rPr>
        <w:t>sudd</w:t>
      </w:r>
      <w:r w:rsidR="008527F4">
        <w:rPr>
          <w:rFonts w:eastAsia="Calibri" w:cs="Calibri"/>
          <w:b/>
          <w:color w:val="000000"/>
          <w:sz w:val="28"/>
          <w:szCs w:val="28"/>
        </w:rPr>
        <w:t>ivise in quattro fasce orarie</w:t>
      </w:r>
      <w:r w:rsidR="001E7FA0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D2C9B">
        <w:rPr>
          <w:rFonts w:eastAsia="Calibri" w:cs="Calibri"/>
          <w:b/>
          <w:color w:val="000000"/>
          <w:sz w:val="28"/>
          <w:szCs w:val="28"/>
        </w:rPr>
        <w:t>nonché gli altri procedimenti del 27.11.2020  e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3463A795" w14:textId="77777777" w:rsidR="00ED2C9B" w:rsidRPr="00ED2C9B" w:rsidRDefault="001E7FA0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1025/20;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2097/20;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3163/20-Rg; 3692/20;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3693/20;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3926/20; </w:t>
      </w:r>
    </w:p>
    <w:p w14:paraId="3FF92634" w14:textId="70D3A894" w:rsidR="00EB1D8B" w:rsidRPr="00ED2C9B" w:rsidRDefault="00ED2C9B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7951/16;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9211/16;</w:t>
      </w:r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9622/16;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463/17;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2709/17;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3472/17;</w:t>
      </w:r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3959/17;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4518/17;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4698/17;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5895/17;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7247/17;</w:t>
      </w:r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8052/17;</w:t>
      </w:r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8100/17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9900/17.</w:t>
      </w:r>
    </w:p>
    <w:p w14:paraId="543B7A5F" w14:textId="77777777" w:rsidR="00765F9A" w:rsidRPr="00ED2C9B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  <w:lang w:val="en-US"/>
        </w:rPr>
      </w:pPr>
    </w:p>
    <w:p w14:paraId="08D2746B" w14:textId="77777777" w:rsidR="007A3102" w:rsidRPr="00ED2C9B" w:rsidRDefault="007A3102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  <w:lang w:val="en-US"/>
        </w:rPr>
      </w:pPr>
    </w:p>
    <w:p w14:paraId="0CC8E18D" w14:textId="77777777" w:rsidR="00765F9A" w:rsidRPr="00243F2F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</w:rPr>
      </w:pPr>
      <w:r w:rsidRPr="00243F2F">
        <w:rPr>
          <w:rFonts w:cs="Calibri"/>
          <w:color w:val="000000"/>
        </w:rPr>
        <w:t xml:space="preserve">Le parti SONO AUTORIZZATE a depositare </w:t>
      </w:r>
      <w:r w:rsidRPr="00243F2F">
        <w:rPr>
          <w:rFonts w:cs="Calibri"/>
          <w:color w:val="000000"/>
          <w:u w:val="single"/>
        </w:rPr>
        <w:t>in udienza</w:t>
      </w:r>
      <w:r w:rsidRPr="00243F2F">
        <w:rPr>
          <w:rFonts w:cs="Calibri"/>
          <w:color w:val="000000"/>
        </w:rPr>
        <w:t xml:space="preserve"> verbale dattiloscritto contenenti le proprie deduzioni, istanze, difese e conclusioni, </w:t>
      </w:r>
      <w:r w:rsidRPr="00243F2F">
        <w:rPr>
          <w:rFonts w:cs="Calibri"/>
          <w:b/>
          <w:color w:val="000000"/>
        </w:rPr>
        <w:t>preferibilmente di tutte le parti costituite</w:t>
      </w:r>
      <w:r w:rsidRPr="00243F2F">
        <w:rPr>
          <w:rFonts w:cs="Calibri"/>
          <w:color w:val="000000"/>
        </w:rPr>
        <w:t>.</w:t>
      </w:r>
    </w:p>
    <w:p w14:paraId="118185F0" w14:textId="77777777" w:rsidR="00765F9A" w:rsidRPr="00E64989" w:rsidRDefault="002E3D22" w:rsidP="00DE2905">
      <w:pPr>
        <w:pStyle w:val="Paragrafoelenco"/>
        <w:numPr>
          <w:ilvl w:val="0"/>
          <w:numId w:val="11"/>
        </w:numPr>
        <w:pBdr>
          <w:top w:val="nil"/>
          <w:left w:val="nil"/>
          <w:bottom w:val="single" w:sz="12" w:space="1" w:color="auto"/>
          <w:right w:val="nil"/>
          <w:between w:val="nil"/>
        </w:pBdr>
        <w:ind w:leftChars="0" w:left="0" w:firstLineChars="0" w:hanging="2"/>
        <w:jc w:val="both"/>
        <w:rPr>
          <w:rFonts w:cs="Calibri"/>
          <w:color w:val="000000"/>
        </w:rPr>
      </w:pPr>
      <w:r w:rsidRPr="008527F4">
        <w:rPr>
          <w:rFonts w:cs="Calibri"/>
          <w:b/>
          <w:color w:val="000000"/>
          <w:sz w:val="24"/>
          <w:szCs w:val="24"/>
        </w:rPr>
        <w:t>Le cause ex art.309cpc saranno trattate dalle h.12,00 e ss.</w:t>
      </w:r>
    </w:p>
    <w:p w14:paraId="30FC0601" w14:textId="77777777" w:rsidR="00661567" w:rsidRDefault="00661567" w:rsidP="008527F4">
      <w:pPr>
        <w:pBdr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4F7F2895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5C44BC43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53F731E7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4D424368" w14:textId="23D5987E" w:rsidR="00E64989" w:rsidRPr="001E7FA0" w:rsidRDefault="00E64989" w:rsidP="00E64989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udienza del </w:t>
      </w:r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13 OTTO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BRE 2021</w:t>
      </w:r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;</w:t>
      </w:r>
    </w:p>
    <w:p w14:paraId="0220DA7B" w14:textId="77777777"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416A512A" w14:textId="5447CD40" w:rsidR="001E7FA0" w:rsidRDefault="001F3842" w:rsidP="001E7FA0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Le PRIME COMPARIZIONI DEL 27</w:t>
      </w:r>
      <w:r w:rsidR="001E7FA0" w:rsidRPr="001E7FA0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NOVEMBRE 2020 sono rinviate al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la udienza del 15 OTTO</w:t>
      </w:r>
      <w:r w:rsidR="001E7FA0" w:rsidRPr="001E7FA0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BRE 2021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;</w:t>
      </w:r>
    </w:p>
    <w:p w14:paraId="26B87FBE" w14:textId="77777777"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066B2A94" w14:textId="65765CC3" w:rsidR="001F3842" w:rsidRPr="001E7FA0" w:rsidRDefault="007A3102" w:rsidP="001F3842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Le PRIME COMPARIZIONI</w:t>
      </w:r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proofErr w:type="gramStart"/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dell’ 8</w:t>
      </w:r>
      <w:proofErr w:type="gramEnd"/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MAGGIO 2020, già fissate per l’udienza del 27 NOVEMBRE 2020 ed in esubero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per le disposizioni del Tr</w:t>
      </w:r>
      <w:r w:rsidR="00F25CD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ibunale Napoli-Nord </w:t>
      </w:r>
      <w:r w:rsidR="00A03791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n.</w:t>
      </w:r>
      <w:r w:rsidR="00F25CD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131/20</w:t>
      </w:r>
      <w:r w:rsidR="001F3842" w:rsidRP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SONO RINVIATE AL 8 OTTOBRE 2021.</w:t>
      </w:r>
    </w:p>
    <w:p w14:paraId="56A9797D" w14:textId="77777777" w:rsidR="001F3842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                   </w:t>
      </w:r>
    </w:p>
    <w:p w14:paraId="4401B51A" w14:textId="77777777" w:rsidR="00765F9A" w:rsidRDefault="00A96884" w:rsidP="00483E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Il Giudice </w:t>
      </w:r>
    </w:p>
    <w:p w14:paraId="108D902C" w14:textId="3EA6A500" w:rsidR="00765F9A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</w:p>
    <w:p w14:paraId="21E0A6C7" w14:textId="1A14BCC1" w:rsidR="00765F9A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A96884">
        <w:rPr>
          <w:rFonts w:eastAsia="Calibri" w:cs="Calibri"/>
          <w:b/>
          <w:i/>
          <w:color w:val="000000"/>
        </w:rPr>
        <w:t>F.to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3238E3A8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7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86594"/>
    <w:rsid w:val="001865C3"/>
    <w:rsid w:val="001E7FA0"/>
    <w:rsid w:val="001F3842"/>
    <w:rsid w:val="00243F2F"/>
    <w:rsid w:val="002E3D22"/>
    <w:rsid w:val="0036592B"/>
    <w:rsid w:val="00434EDB"/>
    <w:rsid w:val="00483E10"/>
    <w:rsid w:val="004A22DF"/>
    <w:rsid w:val="00523A77"/>
    <w:rsid w:val="005E5327"/>
    <w:rsid w:val="00661567"/>
    <w:rsid w:val="006D2017"/>
    <w:rsid w:val="00765F9A"/>
    <w:rsid w:val="007776B0"/>
    <w:rsid w:val="007A3102"/>
    <w:rsid w:val="007D2BCD"/>
    <w:rsid w:val="00800D16"/>
    <w:rsid w:val="008527F4"/>
    <w:rsid w:val="00A03672"/>
    <w:rsid w:val="00A03791"/>
    <w:rsid w:val="00A75D2A"/>
    <w:rsid w:val="00A96884"/>
    <w:rsid w:val="00A96971"/>
    <w:rsid w:val="00B35C26"/>
    <w:rsid w:val="00D51EBF"/>
    <w:rsid w:val="00D75D6D"/>
    <w:rsid w:val="00DD2E7B"/>
    <w:rsid w:val="00E27F6F"/>
    <w:rsid w:val="00E41CD8"/>
    <w:rsid w:val="00E44372"/>
    <w:rsid w:val="00E45A29"/>
    <w:rsid w:val="00E64989"/>
    <w:rsid w:val="00EB1D8B"/>
    <w:rsid w:val="00ED2C9B"/>
    <w:rsid w:val="00F25CD2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BCC0"/>
  <w15:docId w15:val="{B08BF3FB-1178-48E1-B573-74AC3E79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2</cp:revision>
  <cp:lastPrinted>2020-11-23T12:00:00Z</cp:lastPrinted>
  <dcterms:created xsi:type="dcterms:W3CDTF">2020-11-23T12:04:00Z</dcterms:created>
  <dcterms:modified xsi:type="dcterms:W3CDTF">2020-11-23T12:04:00Z</dcterms:modified>
</cp:coreProperties>
</file>